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DFDE2" w14:textId="77777777" w:rsidR="00AF1131" w:rsidRPr="00B3742F" w:rsidRDefault="00AF1131" w:rsidP="00AF1131">
      <w:pPr>
        <w:jc w:val="center"/>
        <w:rPr>
          <w:rFonts w:ascii="Arial Narrow" w:hAnsi="Arial Narrow"/>
          <w:b/>
        </w:rPr>
      </w:pPr>
      <w:r w:rsidRPr="00B3742F">
        <w:rPr>
          <w:rFonts w:ascii="Arial Narrow" w:hAnsi="Arial Narrow"/>
          <w:b/>
        </w:rPr>
        <w:t>FORMATO 1 - COMPROMISO ANTICORRUPCIÓN</w:t>
      </w:r>
    </w:p>
    <w:p w14:paraId="13CAC396" w14:textId="081E1F2C" w:rsidR="00AF1131" w:rsidRPr="00016A7C" w:rsidRDefault="005A3233" w:rsidP="00AF1131">
      <w:pPr>
        <w:jc w:val="center"/>
        <w:rPr>
          <w:rFonts w:ascii="Arial Narrow" w:hAnsi="Arial Narrow"/>
          <w:b/>
        </w:rPr>
      </w:pPr>
      <w:r w:rsidRPr="005A3233">
        <w:rPr>
          <w:rFonts w:ascii="Arial Narrow" w:hAnsi="Arial Narrow"/>
          <w:b/>
        </w:rPr>
        <w:t>Proceso de Selección Abreviada de Menor Cuantía No. SAMC-ICANH-</w:t>
      </w:r>
      <w:r w:rsidR="008714C6">
        <w:rPr>
          <w:rFonts w:ascii="Arial Narrow" w:hAnsi="Arial Narrow"/>
          <w:b/>
        </w:rPr>
        <w:t>003</w:t>
      </w:r>
      <w:r w:rsidRPr="005A3233">
        <w:rPr>
          <w:rFonts w:ascii="Arial Narrow" w:hAnsi="Arial Narrow"/>
          <w:b/>
        </w:rPr>
        <w:t>-20</w:t>
      </w:r>
      <w:r w:rsidR="00AB2517">
        <w:rPr>
          <w:rFonts w:ascii="Arial Narrow" w:hAnsi="Arial Narrow"/>
          <w:b/>
        </w:rPr>
        <w:t>26</w:t>
      </w:r>
    </w:p>
    <w:p w14:paraId="64BE1141" w14:textId="5C462C8D" w:rsidR="00AF1131" w:rsidRPr="00E920E5" w:rsidRDefault="00AF1131" w:rsidP="00AF1131">
      <w:pPr>
        <w:widowControl w:val="0"/>
        <w:tabs>
          <w:tab w:val="left" w:pos="993"/>
        </w:tabs>
        <w:spacing w:after="232"/>
        <w:jc w:val="both"/>
        <w:rPr>
          <w:rFonts w:ascii="Arial Narrow" w:hAnsi="Arial Narrow"/>
          <w:b/>
          <w:i/>
          <w:color w:val="000000"/>
        </w:rPr>
      </w:pPr>
      <w:r w:rsidRPr="00016A7C">
        <w:rPr>
          <w:rFonts w:ascii="Arial Narrow" w:hAnsi="Arial Narrow"/>
          <w:b/>
          <w:color w:val="000000"/>
        </w:rPr>
        <w:t>OBJETO</w:t>
      </w:r>
      <w:r w:rsidRPr="00016A7C">
        <w:rPr>
          <w:rFonts w:ascii="Arial Narrow" w:hAnsi="Arial Narrow"/>
          <w:b/>
          <w:i/>
          <w:color w:val="000000"/>
        </w:rPr>
        <w:t xml:space="preserve">: </w:t>
      </w:r>
      <w:r w:rsidR="00E920E5" w:rsidRPr="00016A7C">
        <w:rPr>
          <w:rFonts w:ascii="Arial Narrow" w:hAnsi="Arial Narrow"/>
          <w:i/>
          <w:color w:val="000000"/>
        </w:rPr>
        <w:t>“</w:t>
      </w:r>
      <w:r w:rsidR="008714C6" w:rsidRPr="008714C6">
        <w:rPr>
          <w:rFonts w:ascii="Arial Narrow" w:hAnsi="Arial Narrow"/>
          <w:i/>
          <w:color w:val="000000"/>
        </w:rPr>
        <w:t>Prestación de servicios de soporte técnico, configuración, mantenimiento y asesoría integral en las plataformas Open Journal Systems (OJS) y Open Monograph Press (OMP), asignación de los códigos DOI (Digital Object Identifier), preservación digital en Portico y acceso a herramientas de detección de plagio para las revistas científicas y libros resultado de investigación producidos por el Instituto Colombiano de Antropología e Historia (ICANH)</w:t>
      </w:r>
      <w:r w:rsidR="00C802DF" w:rsidRPr="00C802DF">
        <w:rPr>
          <w:rFonts w:ascii="Arial Narrow" w:hAnsi="Arial Narrow"/>
          <w:i/>
          <w:color w:val="000000"/>
        </w:rPr>
        <w:t>.</w:t>
      </w:r>
      <w:r w:rsidR="00E920E5" w:rsidRPr="00016A7C">
        <w:rPr>
          <w:rFonts w:ascii="Arial Narrow" w:hAnsi="Arial Narrow"/>
          <w:i/>
          <w:color w:val="000000"/>
        </w:rPr>
        <w:t>”.</w:t>
      </w:r>
    </w:p>
    <w:p w14:paraId="6AD561A9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spacing w:after="232"/>
        <w:jc w:val="both"/>
        <w:rPr>
          <w:rFonts w:ascii="Arial Narrow" w:hAnsi="Arial Narrow"/>
        </w:rPr>
      </w:pP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representante legal del Oferente</w:t>
      </w:r>
      <w:r w:rsidRPr="00AF1131">
        <w:rPr>
          <w:rFonts w:ascii="Arial Narrow" w:hAnsi="Arial Narrow"/>
          <w:i/>
          <w:color w:val="000000"/>
        </w:rPr>
        <w:t>]</w:t>
      </w:r>
      <w:r w:rsidRPr="00AF1131">
        <w:rPr>
          <w:rFonts w:ascii="Arial Narrow" w:hAnsi="Arial Narrow"/>
          <w:color w:val="000000"/>
        </w:rPr>
        <w:t xml:space="preserve">, identificado como aparece al pie de mi firma, en mi calidad de representante legal de </w:t>
      </w: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Oferente</w:t>
      </w:r>
      <w:r w:rsidRPr="00AF1131">
        <w:rPr>
          <w:rFonts w:ascii="Arial Narrow" w:hAnsi="Arial Narrow"/>
          <w:i/>
          <w:color w:val="000000"/>
        </w:rPr>
        <w:t>]</w:t>
      </w:r>
      <w:r w:rsidRPr="00AF1131">
        <w:rPr>
          <w:rFonts w:ascii="Arial Narrow" w:hAnsi="Arial Narrow"/>
          <w:color w:val="000000"/>
        </w:rPr>
        <w:t xml:space="preserve">, manifiesto en mi nombre y en nombre de </w:t>
      </w:r>
      <w:r w:rsidRPr="00AF1131">
        <w:rPr>
          <w:rFonts w:ascii="Arial Narrow" w:hAnsi="Arial Narrow"/>
          <w:i/>
          <w:color w:val="000000"/>
        </w:rPr>
        <w:t>[</w:t>
      </w:r>
      <w:r w:rsidRPr="00AF1131">
        <w:rPr>
          <w:rFonts w:ascii="Arial Narrow" w:hAnsi="Arial Narrow"/>
          <w:i/>
          <w:color w:val="BFBFBF" w:themeColor="background1" w:themeShade="BF"/>
        </w:rPr>
        <w:t>nombre del Oferente</w:t>
      </w:r>
      <w:r w:rsidRPr="00AF1131">
        <w:rPr>
          <w:rFonts w:ascii="Arial Narrow" w:hAnsi="Arial Narrow"/>
          <w:i/>
          <w:color w:val="000000"/>
        </w:rPr>
        <w:t xml:space="preserve">] </w:t>
      </w:r>
      <w:r w:rsidRPr="00AF1131">
        <w:rPr>
          <w:rFonts w:ascii="Arial Narrow" w:hAnsi="Arial Narrow"/>
          <w:color w:val="000000"/>
        </w:rPr>
        <w:t xml:space="preserve">que: </w:t>
      </w:r>
    </w:p>
    <w:p w14:paraId="171075B3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>Apoyamos la acción del Estado colombiano y del Instituto Colombiano de Antropología e Historia para fortalecer la transparencia y la rendición de cuentas de la administración pública.</w:t>
      </w:r>
    </w:p>
    <w:p w14:paraId="6D801DAE" w14:textId="78C61305" w:rsidR="00AF1131" w:rsidRPr="00AF1131" w:rsidRDefault="00AF1131" w:rsidP="00C67679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  <w:bCs/>
          <w:color w:val="000000"/>
        </w:rPr>
      </w:pPr>
      <w:r w:rsidRPr="00AF1131">
        <w:rPr>
          <w:rFonts w:ascii="Arial Narrow" w:hAnsi="Arial Narrow"/>
          <w:color w:val="000000"/>
        </w:rPr>
        <w:t xml:space="preserve">No estamos en causal de inhabilidad e incompatibilidad alguna para celebrar el contrato objeto del </w:t>
      </w:r>
      <w:r w:rsidR="004D2972" w:rsidRPr="00AF1131">
        <w:rPr>
          <w:rFonts w:ascii="Arial Narrow" w:hAnsi="Arial Narrow"/>
          <w:bCs/>
          <w:color w:val="000000"/>
        </w:rPr>
        <w:t xml:space="preserve">Proceso de </w:t>
      </w:r>
      <w:r w:rsidR="00E920E5">
        <w:rPr>
          <w:rFonts w:ascii="Arial Narrow" w:hAnsi="Arial Narrow"/>
          <w:bCs/>
          <w:color w:val="000000"/>
        </w:rPr>
        <w:t>Selección Abreviada por Menor Cuantía</w:t>
      </w:r>
      <w:r w:rsidR="004D2972" w:rsidRPr="00AF1131">
        <w:rPr>
          <w:rFonts w:ascii="Arial Narrow" w:hAnsi="Arial Narrow"/>
          <w:bCs/>
          <w:color w:val="000000"/>
        </w:rPr>
        <w:t xml:space="preserve"> </w:t>
      </w:r>
      <w:r w:rsidRPr="00AF1131">
        <w:rPr>
          <w:rFonts w:ascii="Arial Narrow" w:hAnsi="Arial Narrow"/>
          <w:bCs/>
          <w:color w:val="000000"/>
        </w:rPr>
        <w:t xml:space="preserve">No. </w:t>
      </w:r>
      <w:r w:rsidR="00C67679" w:rsidRPr="00C802DF">
        <w:rPr>
          <w:rFonts w:ascii="Arial Narrow" w:hAnsi="Arial Narrow"/>
          <w:b/>
          <w:color w:val="000000"/>
        </w:rPr>
        <w:t>SAMC-ICANH-</w:t>
      </w:r>
      <w:r w:rsidR="008714C6">
        <w:rPr>
          <w:rFonts w:ascii="Arial Narrow" w:hAnsi="Arial Narrow"/>
          <w:b/>
          <w:color w:val="000000"/>
        </w:rPr>
        <w:t>003</w:t>
      </w:r>
      <w:r w:rsidR="00C67679" w:rsidRPr="00C802DF">
        <w:rPr>
          <w:rFonts w:ascii="Arial Narrow" w:hAnsi="Arial Narrow"/>
          <w:b/>
          <w:color w:val="000000"/>
        </w:rPr>
        <w:t>-202</w:t>
      </w:r>
      <w:r w:rsidR="00AB2517">
        <w:rPr>
          <w:rFonts w:ascii="Arial Narrow" w:hAnsi="Arial Narrow"/>
          <w:b/>
          <w:color w:val="000000"/>
        </w:rPr>
        <w:t>6</w:t>
      </w:r>
    </w:p>
    <w:p w14:paraId="66FF8B41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no ofrecer y no dar dádivas, sobornos o cualquier forma de halago, retribuciones o prebenda a servidores públicos o asesores del Instituto Colombiano de Antropología e Historia o de las Entidades Compradoras, directamente o a través de sus empleados, contratistas o terceros. </w:t>
      </w:r>
    </w:p>
    <w:p w14:paraId="748E1DF1" w14:textId="7DC4B50C" w:rsidR="00AF1131" w:rsidRPr="00AF1131" w:rsidRDefault="00AF1131" w:rsidP="00C67679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  <w:b/>
          <w:color w:val="000000"/>
        </w:rPr>
      </w:pPr>
      <w:r w:rsidRPr="00AF1131">
        <w:rPr>
          <w:rFonts w:ascii="Arial Narrow" w:hAnsi="Arial Narrow"/>
          <w:color w:val="000000"/>
        </w:rPr>
        <w:t xml:space="preserve">Nos comprometemos a no efectuar acuerdos, o realizar actos o conductas que tengan por objeto o efecto la colusión en el </w:t>
      </w:r>
      <w:r w:rsidR="00E920E5" w:rsidRPr="00AF1131">
        <w:rPr>
          <w:rFonts w:ascii="Arial Narrow" w:hAnsi="Arial Narrow"/>
          <w:bCs/>
          <w:color w:val="000000"/>
        </w:rPr>
        <w:t xml:space="preserve">Proceso de </w:t>
      </w:r>
      <w:r w:rsidR="00E920E5">
        <w:rPr>
          <w:rFonts w:ascii="Arial Narrow" w:hAnsi="Arial Narrow"/>
          <w:bCs/>
          <w:color w:val="000000"/>
        </w:rPr>
        <w:t>Selección Abreviada por Menor Cuantía</w:t>
      </w:r>
      <w:r w:rsidR="004D2972" w:rsidRPr="00AF1131">
        <w:rPr>
          <w:rFonts w:ascii="Arial Narrow" w:hAnsi="Arial Narrow"/>
          <w:bCs/>
          <w:color w:val="000000"/>
        </w:rPr>
        <w:t xml:space="preserve"> No. </w:t>
      </w:r>
      <w:r w:rsidR="00C67679" w:rsidRPr="00C802DF">
        <w:rPr>
          <w:rFonts w:ascii="Arial Narrow" w:hAnsi="Arial Narrow"/>
          <w:b/>
          <w:color w:val="000000"/>
        </w:rPr>
        <w:t>SAMC-ICANH-</w:t>
      </w:r>
      <w:r w:rsidR="008714C6">
        <w:rPr>
          <w:rFonts w:ascii="Arial Narrow" w:hAnsi="Arial Narrow"/>
          <w:b/>
          <w:color w:val="000000"/>
        </w:rPr>
        <w:t>003</w:t>
      </w:r>
      <w:r w:rsidR="00C67679" w:rsidRPr="00C802DF">
        <w:rPr>
          <w:rFonts w:ascii="Arial Narrow" w:hAnsi="Arial Narrow"/>
          <w:b/>
          <w:color w:val="000000"/>
        </w:rPr>
        <w:t>-202</w:t>
      </w:r>
      <w:r w:rsidR="00AB2517">
        <w:rPr>
          <w:rFonts w:ascii="Arial Narrow" w:hAnsi="Arial Narrow"/>
          <w:b/>
          <w:color w:val="000000"/>
        </w:rPr>
        <w:t>6</w:t>
      </w:r>
    </w:p>
    <w:p w14:paraId="0B1FA4E2" w14:textId="1A69BBEF" w:rsidR="00AF1131" w:rsidRPr="00AF1131" w:rsidRDefault="00AF1131" w:rsidP="00C67679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revelar la información que sobre el </w:t>
      </w:r>
      <w:r w:rsidR="00E920E5" w:rsidRPr="00AF1131">
        <w:rPr>
          <w:rFonts w:ascii="Arial Narrow" w:hAnsi="Arial Narrow"/>
          <w:bCs/>
          <w:color w:val="000000"/>
        </w:rPr>
        <w:t xml:space="preserve">Proceso de </w:t>
      </w:r>
      <w:r w:rsidR="00E920E5">
        <w:rPr>
          <w:rFonts w:ascii="Arial Narrow" w:hAnsi="Arial Narrow"/>
          <w:bCs/>
          <w:color w:val="000000"/>
        </w:rPr>
        <w:t xml:space="preserve">Selección Abreviada por Menor Cuantía </w:t>
      </w:r>
      <w:r w:rsidR="004D2972" w:rsidRPr="00AF1131">
        <w:rPr>
          <w:rFonts w:ascii="Arial Narrow" w:hAnsi="Arial Narrow"/>
          <w:bCs/>
          <w:color w:val="000000"/>
        </w:rPr>
        <w:t xml:space="preserve">No. </w:t>
      </w:r>
      <w:r w:rsidR="00C67679" w:rsidRPr="00C802DF">
        <w:rPr>
          <w:rFonts w:ascii="Arial Narrow" w:hAnsi="Arial Narrow"/>
          <w:b/>
          <w:color w:val="000000"/>
        </w:rPr>
        <w:t>SAMC-ICANH-</w:t>
      </w:r>
      <w:r w:rsidR="008714C6">
        <w:rPr>
          <w:rFonts w:ascii="Arial Narrow" w:hAnsi="Arial Narrow"/>
          <w:b/>
          <w:color w:val="000000"/>
        </w:rPr>
        <w:t>003</w:t>
      </w:r>
      <w:r w:rsidR="00C67679" w:rsidRPr="00C802DF">
        <w:rPr>
          <w:rFonts w:ascii="Arial Narrow" w:hAnsi="Arial Narrow"/>
          <w:b/>
          <w:color w:val="000000"/>
        </w:rPr>
        <w:t>-202</w:t>
      </w:r>
      <w:r w:rsidR="00AB2517">
        <w:rPr>
          <w:rFonts w:ascii="Arial Narrow" w:hAnsi="Arial Narrow"/>
          <w:b/>
          <w:color w:val="000000"/>
        </w:rPr>
        <w:t>6</w:t>
      </w:r>
      <w:r w:rsidRPr="00AF1131">
        <w:rPr>
          <w:rFonts w:ascii="Arial Narrow" w:hAnsi="Arial Narrow"/>
          <w:color w:val="000000"/>
        </w:rPr>
        <w:t xml:space="preserve">, que nos soliciten los organismos de control de la República de Colombia. </w:t>
      </w:r>
    </w:p>
    <w:p w14:paraId="58052F2B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163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Nos comprometemos a comunicar a nuestros empleados y asesores el contenido del presente Compromiso Anticorrupción, explicar su importancia y las consecuencias de su incumplimiento por nuestra parte, y la de nuestros empleados o asesores. </w:t>
      </w:r>
    </w:p>
    <w:p w14:paraId="59EF5FE2" w14:textId="77777777" w:rsidR="00AF1131" w:rsidRPr="00AF1131" w:rsidRDefault="00AF1131" w:rsidP="00AF1131">
      <w:pPr>
        <w:pStyle w:val="Prrafodelista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both"/>
        <w:rPr>
          <w:rFonts w:ascii="Arial Narrow" w:hAnsi="Arial Narrow"/>
        </w:rPr>
      </w:pPr>
      <w:r w:rsidRPr="00AF1131">
        <w:rPr>
          <w:rFonts w:ascii="Arial Narrow" w:hAnsi="Arial Narrow"/>
          <w:color w:val="000000"/>
        </w:rPr>
        <w:t xml:space="preserve">Conocemos las consecuencias derivadas del incumplimiento del presente compromiso anticorrupción. </w:t>
      </w:r>
    </w:p>
    <w:p w14:paraId="4F3E4415" w14:textId="77777777" w:rsidR="00AF1131" w:rsidRDefault="00AF1131" w:rsidP="00AF1131">
      <w:pPr>
        <w:jc w:val="both"/>
        <w:rPr>
          <w:rFonts w:ascii="Arial Narrow" w:hAnsi="Arial Narrow"/>
        </w:rPr>
      </w:pPr>
    </w:p>
    <w:p w14:paraId="22C6B172" w14:textId="77777777" w:rsidR="00AF1131" w:rsidRDefault="00AF1131" w:rsidP="00AF1131">
      <w:pPr>
        <w:jc w:val="both"/>
        <w:rPr>
          <w:rFonts w:ascii="Arial Narrow" w:hAnsi="Arial Narrow"/>
        </w:rPr>
      </w:pPr>
    </w:p>
    <w:p w14:paraId="3B9237C2" w14:textId="01E45152" w:rsidR="00AF1131" w:rsidRPr="00016A7C" w:rsidRDefault="00AF1131" w:rsidP="00AF1131">
      <w:pPr>
        <w:jc w:val="both"/>
        <w:rPr>
          <w:rFonts w:ascii="Arial Narrow" w:hAnsi="Arial Narrow"/>
        </w:rPr>
      </w:pPr>
      <w:r w:rsidRPr="00016A7C">
        <w:rPr>
          <w:rFonts w:ascii="Arial Narrow" w:hAnsi="Arial Narrow"/>
          <w:color w:val="000000"/>
        </w:rPr>
        <w:t>En constancia de lo anterior firmo este documento a los días [</w:t>
      </w:r>
      <w:r w:rsidRPr="00016A7C">
        <w:rPr>
          <w:rFonts w:ascii="Arial Narrow" w:hAnsi="Arial Narrow"/>
          <w:i/>
          <w:color w:val="BFBFBF" w:themeColor="background1" w:themeShade="BF"/>
        </w:rPr>
        <w:t>día</w:t>
      </w:r>
      <w:r w:rsidRPr="00016A7C">
        <w:rPr>
          <w:rFonts w:ascii="Arial Narrow" w:hAnsi="Arial Narrow"/>
          <w:color w:val="000000"/>
        </w:rPr>
        <w:t>] del mes de [</w:t>
      </w:r>
      <w:r w:rsidRPr="00016A7C">
        <w:rPr>
          <w:rFonts w:ascii="Arial Narrow" w:hAnsi="Arial Narrow"/>
          <w:i/>
          <w:color w:val="BFBFBF" w:themeColor="background1" w:themeShade="BF"/>
        </w:rPr>
        <w:t>mes</w:t>
      </w:r>
      <w:r w:rsidRPr="00016A7C">
        <w:rPr>
          <w:rFonts w:ascii="Arial Narrow" w:hAnsi="Arial Narrow"/>
          <w:color w:val="000000"/>
        </w:rPr>
        <w:t>] de 202</w:t>
      </w:r>
      <w:r w:rsidR="008714C6">
        <w:rPr>
          <w:rFonts w:ascii="Arial Narrow" w:hAnsi="Arial Narrow"/>
          <w:color w:val="000000"/>
        </w:rPr>
        <w:t>6</w:t>
      </w:r>
      <w:r w:rsidRPr="00016A7C">
        <w:rPr>
          <w:rFonts w:ascii="Arial Narrow" w:hAnsi="Arial Narrow"/>
          <w:color w:val="000000"/>
        </w:rPr>
        <w:t xml:space="preserve">. </w:t>
      </w:r>
    </w:p>
    <w:p w14:paraId="7371E30B" w14:textId="77777777" w:rsidR="00AF1131" w:rsidRPr="00016A7C" w:rsidRDefault="00AF1131" w:rsidP="00AF1131">
      <w:pPr>
        <w:ind w:left="284"/>
        <w:rPr>
          <w:rFonts w:ascii="Arial Narrow" w:hAnsi="Arial Narrow"/>
        </w:rPr>
      </w:pPr>
    </w:p>
    <w:p w14:paraId="73200777" w14:textId="77777777" w:rsidR="00AF1131" w:rsidRPr="00016A7C" w:rsidRDefault="00AF1131" w:rsidP="00AF1131">
      <w:pPr>
        <w:rPr>
          <w:rFonts w:ascii="Arial Narrow" w:hAnsi="Arial Narrow"/>
        </w:rPr>
      </w:pPr>
    </w:p>
    <w:p w14:paraId="2ECB64C8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  <w:color w:val="000000"/>
        </w:rPr>
        <w:t>_______________________________</w:t>
      </w:r>
    </w:p>
    <w:p w14:paraId="4BE60C92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</w:rPr>
        <w:t>Firma representante legal del Oferente</w:t>
      </w:r>
    </w:p>
    <w:p w14:paraId="537D148E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</w:rPr>
        <w:t xml:space="preserve">Nombre: </w:t>
      </w:r>
      <w:r w:rsidRPr="00016A7C">
        <w:rPr>
          <w:rFonts w:ascii="Arial Narrow" w:hAnsi="Arial Narrow"/>
        </w:rPr>
        <w:tab/>
        <w:t>_________________________________</w:t>
      </w:r>
    </w:p>
    <w:p w14:paraId="008A6B6C" w14:textId="77777777" w:rsidR="00AF1131" w:rsidRPr="00016A7C" w:rsidRDefault="00AF1131" w:rsidP="00AF1131">
      <w:pPr>
        <w:ind w:left="284"/>
        <w:rPr>
          <w:rFonts w:ascii="Arial Narrow" w:hAnsi="Arial Narrow"/>
        </w:rPr>
      </w:pPr>
      <w:r w:rsidRPr="00016A7C">
        <w:rPr>
          <w:rFonts w:ascii="Arial Narrow" w:hAnsi="Arial Narrow"/>
        </w:rPr>
        <w:t xml:space="preserve">Cargo: </w:t>
      </w:r>
      <w:r w:rsidRPr="00016A7C">
        <w:rPr>
          <w:rFonts w:ascii="Arial Narrow" w:hAnsi="Arial Narrow"/>
        </w:rPr>
        <w:tab/>
        <w:t>_________________________________</w:t>
      </w:r>
    </w:p>
    <w:p w14:paraId="5947CDEC" w14:textId="77777777" w:rsidR="00AF1131" w:rsidRPr="00016A7C" w:rsidRDefault="00AF1131" w:rsidP="00AF1131">
      <w:pPr>
        <w:ind w:firstLine="284"/>
        <w:rPr>
          <w:rFonts w:ascii="Arial Narrow" w:hAnsi="Arial Narrow"/>
          <w:b/>
        </w:rPr>
      </w:pPr>
      <w:r w:rsidRPr="00016A7C">
        <w:rPr>
          <w:rFonts w:ascii="Arial Narrow" w:hAnsi="Arial Narrow"/>
        </w:rPr>
        <w:t>Documento de Identidad: ________________________</w:t>
      </w:r>
    </w:p>
    <w:p w14:paraId="32B3BFB6" w14:textId="77777777" w:rsidR="00403AAB" w:rsidRPr="00AF1131" w:rsidRDefault="00403AAB" w:rsidP="00AF1131"/>
    <w:sectPr w:rsidR="00403AAB" w:rsidRPr="00AF1131">
      <w:headerReference w:type="default" r:id="rId8"/>
      <w:footerReference w:type="default" r:id="rId9"/>
      <w:pgSz w:w="12242" w:h="18711"/>
      <w:pgMar w:top="2126" w:right="1701" w:bottom="1418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90251" w14:textId="77777777" w:rsidR="00B279C2" w:rsidRDefault="00B279C2">
      <w:pPr>
        <w:spacing w:after="0" w:line="240" w:lineRule="auto"/>
      </w:pPr>
      <w:r>
        <w:separator/>
      </w:r>
    </w:p>
  </w:endnote>
  <w:endnote w:type="continuationSeparator" w:id="0">
    <w:p w14:paraId="0B1BCA0D" w14:textId="77777777" w:rsidR="00B279C2" w:rsidRDefault="00B27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9A8C" w14:textId="103AE083" w:rsidR="00403AAB" w:rsidRDefault="007E3F7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000000"/>
      </w:rPr>
    </w:pPr>
    <w:r>
      <w:rPr>
        <w:rFonts w:ascii="Helvetica Neue" w:eastAsia="Helvetica Neue" w:hAnsi="Helvetica Neue" w:cs="Helvetica Neue"/>
        <w:color w:val="000000"/>
      </w:rPr>
      <w:t xml:space="preserve">Página | </w:t>
    </w:r>
    <w:r>
      <w:rPr>
        <w:rFonts w:ascii="Helvetica Neue" w:eastAsia="Helvetica Neue" w:hAnsi="Helvetica Neue" w:cs="Helvetica Neue"/>
        <w:color w:val="000000"/>
      </w:rPr>
      <w:fldChar w:fldCharType="begin"/>
    </w:r>
    <w:r>
      <w:rPr>
        <w:rFonts w:ascii="Helvetica Neue" w:eastAsia="Helvetica Neue" w:hAnsi="Helvetica Neue" w:cs="Helvetica Neue"/>
        <w:color w:val="000000"/>
      </w:rPr>
      <w:instrText>PAGE</w:instrText>
    </w:r>
    <w:r>
      <w:rPr>
        <w:rFonts w:ascii="Helvetica Neue" w:eastAsia="Helvetica Neue" w:hAnsi="Helvetica Neue" w:cs="Helvetica Neue"/>
        <w:color w:val="000000"/>
      </w:rPr>
      <w:fldChar w:fldCharType="separate"/>
    </w:r>
    <w:r w:rsidR="00B713C2">
      <w:rPr>
        <w:rFonts w:ascii="Helvetica Neue" w:eastAsia="Helvetica Neue" w:hAnsi="Helvetica Neue" w:cs="Helvetica Neue"/>
        <w:noProof/>
        <w:color w:val="000000"/>
      </w:rPr>
      <w:t>1</w:t>
    </w:r>
    <w:r>
      <w:rPr>
        <w:rFonts w:ascii="Helvetica Neue" w:eastAsia="Helvetica Neue" w:hAnsi="Helvetica Neue" w:cs="Helvetica Neue"/>
        <w:color w:val="000000"/>
      </w:rPr>
      <w:fldChar w:fldCharType="end"/>
    </w:r>
    <w:r>
      <w:rPr>
        <w:color w:val="000000"/>
      </w:rPr>
      <w:t xml:space="preserve"> </w: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3A604E46" wp14:editId="1BA7A062">
              <wp:simplePos x="0" y="0"/>
              <wp:positionH relativeFrom="column">
                <wp:posOffset>-101599</wp:posOffset>
              </wp:positionH>
              <wp:positionV relativeFrom="paragraph">
                <wp:posOffset>-241299</wp:posOffset>
              </wp:positionV>
              <wp:extent cx="6038850" cy="1239520"/>
              <wp:effectExtent l="0" t="0" r="0" b="0"/>
              <wp:wrapNone/>
              <wp:docPr id="1223101587" name="Rectángulo 12231015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31338" y="3165003"/>
                        <a:ext cx="6029325" cy="12299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C097FC" w14:textId="77777777" w:rsidR="00403AAB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</w:pPr>
                          <w:r>
                            <w:rPr>
                              <w:rFonts w:ascii="Helvetica Neue" w:eastAsia="Helvetica Neue" w:hAnsi="Helvetica Neue" w:cs="Helvetica Neue"/>
                              <w:color w:val="000000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5F9363DB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b/>
                              <w:color w:val="000000"/>
                              <w:sz w:val="20"/>
                            </w:rPr>
                            <w:t>Instituto Colombiano de Antropología e Historia</w:t>
                          </w:r>
                        </w:p>
                        <w:p w14:paraId="346AA313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Dirección: Cll. 12 # 2-38 (Sede Administrativa)</w:t>
                          </w:r>
                        </w:p>
                        <w:p w14:paraId="79FED38F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Cll. 12 # 2-41 (Sede Misional), Bogotá D.C., Colombia</w:t>
                          </w:r>
                        </w:p>
                        <w:p w14:paraId="400715FA" w14:textId="77777777" w:rsidR="00403AAB" w:rsidRPr="00647BB7" w:rsidRDefault="007E3F73">
                          <w:pPr>
                            <w:spacing w:after="0" w:line="275" w:lineRule="auto"/>
                            <w:jc w:val="both"/>
                            <w:textDirection w:val="btLr"/>
                            <w:rPr>
                              <w:rFonts w:ascii="Helvetica" w:hAnsi="Helvetica" w:cs="Helvetica"/>
                            </w:rPr>
                          </w:pPr>
                          <w:r w:rsidRPr="00647BB7">
                            <w:rPr>
                              <w:rFonts w:ascii="Helvetica" w:eastAsia="Helvetica Neue" w:hAnsi="Helvetica" w:cs="Helvetica"/>
                              <w:color w:val="000000"/>
                              <w:sz w:val="20"/>
                            </w:rPr>
                            <w:t>PBX: (+57) 601 444 0544 - Línea Gratuita: (+57) 018000 3426042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A604E46" id="Rectángulo 1223101587" o:spid="_x0000_s1026" style="position:absolute;left:0;text-align:left;margin-left:-8pt;margin-top:-19pt;width:475.5pt;height:97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" filled="f" stroked="f">
              <v:textbox inset="2.53958mm,1.2694mm,2.53958mm,1.2694mm">
                <w:txbxContent>
                  <w:p w14:paraId="08C097FC" w14:textId="77777777" w:rsidR="00403AAB" w:rsidRDefault="007E3F73">
                    <w:pPr>
                      <w:spacing w:after="0" w:line="275" w:lineRule="auto"/>
                      <w:jc w:val="both"/>
                      <w:textDirection w:val="btLr"/>
                    </w:pPr>
                    <w:r>
                      <w:rPr>
                        <w:rFonts w:ascii="Helvetica Neue" w:eastAsia="Helvetica Neue" w:hAnsi="Helvetica Neue" w:cs="Helvetica Neue"/>
                        <w:color w:val="000000"/>
                        <w:sz w:val="20"/>
                      </w:rPr>
                      <w:t>________________________________________________________________________</w:t>
                    </w:r>
                  </w:p>
                  <w:p w14:paraId="5F9363DB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b/>
                        <w:color w:val="000000"/>
                        <w:sz w:val="20"/>
                      </w:rPr>
                      <w:t>Instituto Colombiano de Antropología e Historia</w:t>
                    </w:r>
                  </w:p>
                  <w:p w14:paraId="346AA313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Dirección: Cll. 12 # 2-38 (Sede Administrativa)</w:t>
                    </w:r>
                  </w:p>
                  <w:p w14:paraId="79FED38F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Cll. 12 # 2-41 (Sede Misional), Bogotá D.C., Colombia</w:t>
                    </w:r>
                  </w:p>
                  <w:p w14:paraId="400715FA" w14:textId="77777777" w:rsidR="00403AAB" w:rsidRPr="00647BB7" w:rsidRDefault="007E3F73">
                    <w:pPr>
                      <w:spacing w:after="0" w:line="275" w:lineRule="auto"/>
                      <w:jc w:val="both"/>
                      <w:textDirection w:val="btLr"/>
                      <w:rPr>
                        <w:rFonts w:ascii="Helvetica" w:hAnsi="Helvetica" w:cs="Helvetica"/>
                      </w:rPr>
                    </w:pPr>
                    <w:r w:rsidRPr="00647BB7">
                      <w:rPr>
                        <w:rFonts w:ascii="Helvetica" w:eastAsia="Helvetica Neue" w:hAnsi="Helvetica" w:cs="Helvetica"/>
                        <w:color w:val="000000"/>
                        <w:sz w:val="20"/>
                      </w:rPr>
                      <w:t>PBX: (+57) 601 444 0544 - Línea Gratuita: (+57) 018000 3426042</w:t>
                    </w:r>
                  </w:p>
                </w:txbxContent>
              </v:textbox>
            </v:rect>
          </w:pict>
        </mc:Fallback>
      </mc:AlternateContent>
    </w:r>
  </w:p>
  <w:p w14:paraId="76E8CF63" w14:textId="77777777" w:rsidR="00403AAB" w:rsidRDefault="00403AAB">
    <w:pPr>
      <w:spacing w:after="0" w:line="276" w:lineRule="auto"/>
      <w:jc w:val="both"/>
      <w:rPr>
        <w:rFonts w:ascii="Helvetica Neue" w:eastAsia="Helvetica Neue" w:hAnsi="Helvetica Neue" w:cs="Helvetica Neu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16F8A" w14:textId="77777777" w:rsidR="00B279C2" w:rsidRDefault="00B279C2">
      <w:pPr>
        <w:spacing w:after="0" w:line="240" w:lineRule="auto"/>
      </w:pPr>
      <w:r>
        <w:separator/>
      </w:r>
    </w:p>
  </w:footnote>
  <w:footnote w:type="continuationSeparator" w:id="0">
    <w:p w14:paraId="26A42DBD" w14:textId="77777777" w:rsidR="00B279C2" w:rsidRDefault="00B27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EC677" w14:textId="388223FD" w:rsidR="00403AAB" w:rsidRDefault="00957D0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 w:rsidRPr="00493CB5">
      <w:rPr>
        <w:rFonts w:ascii="Calibri" w:eastAsia="Calibri" w:hAnsi="Calibri" w:cs="Calibri"/>
        <w:noProof/>
      </w:rPr>
      <w:drawing>
        <wp:anchor distT="0" distB="0" distL="0" distR="0" simplePos="0" relativeHeight="251661312" behindDoc="1" locked="0" layoutInCell="1" hidden="0" allowOverlap="1" wp14:anchorId="73AB6158" wp14:editId="1E29D2AD">
          <wp:simplePos x="0" y="0"/>
          <wp:positionH relativeFrom="page">
            <wp:posOffset>41910</wp:posOffset>
          </wp:positionH>
          <wp:positionV relativeFrom="paragraph">
            <wp:posOffset>-486410</wp:posOffset>
          </wp:positionV>
          <wp:extent cx="7805420" cy="12805410"/>
          <wp:effectExtent l="0" t="0" r="0" b="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l="24" r="24"/>
                  <a:stretch>
                    <a:fillRect/>
                  </a:stretch>
                </pic:blipFill>
                <pic:spPr>
                  <a:xfrm>
                    <a:off x="0" y="0"/>
                    <a:ext cx="7805420" cy="128054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710E5"/>
    <w:multiLevelType w:val="hybridMultilevel"/>
    <w:tmpl w:val="B4AA8F02"/>
    <w:lvl w:ilvl="0" w:tplc="C902E7E8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724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AAB"/>
    <w:rsid w:val="000022F4"/>
    <w:rsid w:val="00052E3D"/>
    <w:rsid w:val="00124454"/>
    <w:rsid w:val="00127986"/>
    <w:rsid w:val="001C4405"/>
    <w:rsid w:val="0022090B"/>
    <w:rsid w:val="002C5B04"/>
    <w:rsid w:val="0031047C"/>
    <w:rsid w:val="003611E4"/>
    <w:rsid w:val="003F68DE"/>
    <w:rsid w:val="00403AAB"/>
    <w:rsid w:val="00427809"/>
    <w:rsid w:val="00454458"/>
    <w:rsid w:val="0047210B"/>
    <w:rsid w:val="004C5658"/>
    <w:rsid w:val="004D2972"/>
    <w:rsid w:val="004F3F84"/>
    <w:rsid w:val="00522F5C"/>
    <w:rsid w:val="00533CEB"/>
    <w:rsid w:val="00577806"/>
    <w:rsid w:val="005A3233"/>
    <w:rsid w:val="005B2DAB"/>
    <w:rsid w:val="00647BB7"/>
    <w:rsid w:val="00651F34"/>
    <w:rsid w:val="006909B2"/>
    <w:rsid w:val="00691E20"/>
    <w:rsid w:val="00725085"/>
    <w:rsid w:val="00733766"/>
    <w:rsid w:val="0073450D"/>
    <w:rsid w:val="007E3F73"/>
    <w:rsid w:val="007E5569"/>
    <w:rsid w:val="00802FC2"/>
    <w:rsid w:val="008207FC"/>
    <w:rsid w:val="008216DD"/>
    <w:rsid w:val="008714C6"/>
    <w:rsid w:val="00890250"/>
    <w:rsid w:val="00896F64"/>
    <w:rsid w:val="00957D02"/>
    <w:rsid w:val="00A82352"/>
    <w:rsid w:val="00AB2517"/>
    <w:rsid w:val="00AF1131"/>
    <w:rsid w:val="00B279C2"/>
    <w:rsid w:val="00B37B8E"/>
    <w:rsid w:val="00B52AA6"/>
    <w:rsid w:val="00B713C2"/>
    <w:rsid w:val="00C33A71"/>
    <w:rsid w:val="00C4578A"/>
    <w:rsid w:val="00C45C0F"/>
    <w:rsid w:val="00C51192"/>
    <w:rsid w:val="00C625DF"/>
    <w:rsid w:val="00C67679"/>
    <w:rsid w:val="00C802DF"/>
    <w:rsid w:val="00C815CA"/>
    <w:rsid w:val="00CB1F9A"/>
    <w:rsid w:val="00CE70A4"/>
    <w:rsid w:val="00CE7891"/>
    <w:rsid w:val="00D43432"/>
    <w:rsid w:val="00DA3BF8"/>
    <w:rsid w:val="00E201FC"/>
    <w:rsid w:val="00E53419"/>
    <w:rsid w:val="00E62B7F"/>
    <w:rsid w:val="00E73623"/>
    <w:rsid w:val="00E920E5"/>
    <w:rsid w:val="00EA1A95"/>
    <w:rsid w:val="00EF17A9"/>
    <w:rsid w:val="00F80C62"/>
    <w:rsid w:val="00FE2690"/>
    <w:rsid w:val="00FE7920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86E5BE"/>
  <w15:docId w15:val="{69BE9F2C-322E-4D29-8E8F-AB9089C2F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42B4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F842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">
    <w:name w:val="1"/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z0dVj8tbCote8H67Ij8RFJ0XIQ==">CgMxLjAyCGguZ2pkZ3hzOAByITFCWUlHU0lScVlNd1ZzRGl0bWxMc2lpaEQxV0U3cGR0TA==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John Henry Bohorquez</cp:lastModifiedBy>
  <cp:revision>26</cp:revision>
  <dcterms:created xsi:type="dcterms:W3CDTF">2023-10-09T16:11:00Z</dcterms:created>
  <dcterms:modified xsi:type="dcterms:W3CDTF">2026-05-20T05:23:00Z</dcterms:modified>
</cp:coreProperties>
</file>